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E7" w:rsidRDefault="00BC49E7" w:rsidP="00BC49E7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DD482B">
        <w:rPr>
          <w:b/>
        </w:rPr>
        <w:t>…………..</w:t>
      </w:r>
    </w:p>
    <w:p w:rsidR="00BC49E7" w:rsidRDefault="00BC49E7" w:rsidP="00BC49E7">
      <w:pPr>
        <w:spacing w:line="360" w:lineRule="auto"/>
        <w:jc w:val="center"/>
        <w:rPr>
          <w:b/>
        </w:rPr>
      </w:pPr>
      <w:r>
        <w:rPr>
          <w:b/>
        </w:rPr>
        <w:t>RADY MIASTA ŻYRARDOWA</w:t>
      </w:r>
    </w:p>
    <w:p w:rsidR="00BC49E7" w:rsidRDefault="00BC49E7" w:rsidP="00BC49E7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0B46BE">
        <w:rPr>
          <w:b/>
        </w:rPr>
        <w:t>……………</w:t>
      </w:r>
      <w:r w:rsidR="00DD482B">
        <w:rPr>
          <w:b/>
        </w:rPr>
        <w:t xml:space="preserve"> 2012</w:t>
      </w:r>
      <w:r>
        <w:rPr>
          <w:b/>
        </w:rPr>
        <w:t>r.</w:t>
      </w:r>
    </w:p>
    <w:p w:rsidR="00BC49E7" w:rsidRDefault="00BC49E7" w:rsidP="00BC49E7">
      <w:pPr>
        <w:spacing w:line="360" w:lineRule="auto"/>
        <w:jc w:val="center"/>
      </w:pPr>
    </w:p>
    <w:p w:rsidR="00BC49E7" w:rsidRDefault="00BC49E7" w:rsidP="00BC49E7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w sprawie: przejęcia porzuconych pojazdów na własność </w:t>
      </w:r>
      <w:r w:rsidR="00F16110">
        <w:rPr>
          <w:b/>
          <w:u w:val="single"/>
        </w:rPr>
        <w:t>g</w:t>
      </w:r>
      <w:r w:rsidR="0019375B">
        <w:rPr>
          <w:b/>
          <w:u w:val="single"/>
        </w:rPr>
        <w:t>miny Miasta Żyrardów, które uznaje się za porzucone z zamiarem wyzbycia się</w:t>
      </w:r>
    </w:p>
    <w:p w:rsidR="00A5300F" w:rsidRDefault="00BC49E7" w:rsidP="00BC49E7">
      <w:pPr>
        <w:spacing w:line="360" w:lineRule="auto"/>
        <w:jc w:val="both"/>
      </w:pPr>
      <w:r>
        <w:tab/>
        <w:t xml:space="preserve">Na podstawie </w:t>
      </w:r>
      <w:r w:rsidR="0019375B">
        <w:t>art. 18 ust. 2 pkt. 15 ustawy z dnia 8</w:t>
      </w:r>
      <w:r w:rsidR="006F6CD4">
        <w:t xml:space="preserve"> marca </w:t>
      </w:r>
      <w:r w:rsidR="0019375B">
        <w:t>1990r. o samorządzie gminnym (</w:t>
      </w:r>
      <w:proofErr w:type="spellStart"/>
      <w:r w:rsidR="0019375B">
        <w:t>Dz.U</w:t>
      </w:r>
      <w:proofErr w:type="spellEnd"/>
      <w:r w:rsidR="0019375B">
        <w:t xml:space="preserve">. z 2001r. Nr 142, poz. 1591 z </w:t>
      </w:r>
      <w:proofErr w:type="spellStart"/>
      <w:r w:rsidR="0019375B">
        <w:t>późn</w:t>
      </w:r>
      <w:proofErr w:type="spellEnd"/>
      <w:r w:rsidR="0019375B">
        <w:t xml:space="preserve">. zm.), </w:t>
      </w:r>
      <w:r>
        <w:t>art. 50a ust.2 ustawy z dnia 20 czerwca 1997 Prawo o ruchu drogowym (</w:t>
      </w:r>
      <w:r w:rsidR="00E70DDC">
        <w:t xml:space="preserve">to j. </w:t>
      </w:r>
      <w:proofErr w:type="spellStart"/>
      <w:r>
        <w:t>Dz.U</w:t>
      </w:r>
      <w:proofErr w:type="spellEnd"/>
      <w:r>
        <w:t xml:space="preserve"> z 2005r. </w:t>
      </w:r>
      <w:r w:rsidR="006F6CD4">
        <w:t>N</w:t>
      </w:r>
      <w:r>
        <w:t xml:space="preserve">r 108 poz. 908 z </w:t>
      </w:r>
      <w:proofErr w:type="spellStart"/>
      <w:r>
        <w:t>późn</w:t>
      </w:r>
      <w:proofErr w:type="spellEnd"/>
      <w:r>
        <w:t xml:space="preserve">. zm.) oraz </w:t>
      </w:r>
      <w:r w:rsidR="009D4A27">
        <w:t>§8 ust.2 rozporządzenia Ministra Spraw Wewnętrznych i Administracji z dnia 16 października 2007r. w sprawie usuwania pojazdów (</w:t>
      </w:r>
      <w:proofErr w:type="spellStart"/>
      <w:r w:rsidR="009D4A27">
        <w:t>Dz.U</w:t>
      </w:r>
      <w:proofErr w:type="spellEnd"/>
      <w:r w:rsidR="009D4A27">
        <w:t xml:space="preserve"> z 2007r. Nr 191, poz. 1377 z </w:t>
      </w:r>
      <w:proofErr w:type="spellStart"/>
      <w:r w:rsidR="009D4A27">
        <w:t>późn</w:t>
      </w:r>
      <w:proofErr w:type="spellEnd"/>
      <w:r w:rsidR="009D4A27">
        <w:t xml:space="preserve">. zm.) </w:t>
      </w:r>
      <w:r w:rsidR="00DF4DCA">
        <w:t xml:space="preserve"> </w:t>
      </w:r>
      <w:r w:rsidR="00A5300F">
        <w:t>w związku z §8 Rozporządzenia Ministra Spraw Wewnętrznych i Administracji</w:t>
      </w:r>
    </w:p>
    <w:p w:rsidR="00BC49E7" w:rsidRDefault="00DD482B" w:rsidP="00BC49E7">
      <w:pPr>
        <w:spacing w:line="360" w:lineRule="auto"/>
        <w:jc w:val="both"/>
      </w:pPr>
      <w:r>
        <w:t>w sprawie usuwania pojazdów pozostawionych bez tablic rejestracyjnych lub których stan wskazuje na to, że nie są używane z dnia 22 czerwca 2011r. (</w:t>
      </w:r>
      <w:proofErr w:type="spellStart"/>
      <w:r>
        <w:t>Dz.U</w:t>
      </w:r>
      <w:proofErr w:type="spellEnd"/>
      <w:r>
        <w:t xml:space="preserve">. z 2011r. Nr 143, poz. 845 z </w:t>
      </w:r>
      <w:proofErr w:type="spellStart"/>
      <w:r>
        <w:t>późn</w:t>
      </w:r>
      <w:proofErr w:type="spellEnd"/>
      <w:r>
        <w:t xml:space="preserve">. zm.). </w:t>
      </w:r>
      <w:r w:rsidR="00837DDC">
        <w:t>uchwala się, co następuje:</w:t>
      </w:r>
    </w:p>
    <w:p w:rsidR="00BC49E7" w:rsidRDefault="00BC49E7" w:rsidP="00BC49E7">
      <w:pPr>
        <w:spacing w:line="360" w:lineRule="auto"/>
        <w:jc w:val="both"/>
      </w:pPr>
    </w:p>
    <w:p w:rsidR="00BC49E7" w:rsidRDefault="00BC49E7" w:rsidP="00BC49E7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BC49E7" w:rsidRDefault="00837DDC" w:rsidP="00BC49E7">
      <w:pPr>
        <w:spacing w:line="360" w:lineRule="auto"/>
        <w:jc w:val="both"/>
      </w:pPr>
      <w:r>
        <w:t xml:space="preserve">Gmina Miasto Żyrardów przejmuje </w:t>
      </w:r>
      <w:r w:rsidR="00BC49E7">
        <w:t xml:space="preserve">na własność samochód marki </w:t>
      </w:r>
      <w:r w:rsidR="00E579DA">
        <w:t>HONDA</w:t>
      </w:r>
      <w:r w:rsidR="00BC49E7">
        <w:t xml:space="preserve"> </w:t>
      </w:r>
      <w:r>
        <w:t xml:space="preserve">                        </w:t>
      </w:r>
      <w:r w:rsidR="00BC49E7">
        <w:t xml:space="preserve">numer rejestracyjny </w:t>
      </w:r>
      <w:r w:rsidR="00E579DA">
        <w:t>WGM J822</w:t>
      </w:r>
      <w:r w:rsidR="00BC49E7">
        <w:t xml:space="preserve">, który </w:t>
      </w:r>
      <w:r w:rsidR="000B46BE">
        <w:t>uznaje się za porzucony z zamiarem wyzbycia się.</w:t>
      </w:r>
    </w:p>
    <w:p w:rsidR="00BC49E7" w:rsidRDefault="00BC49E7" w:rsidP="00BC49E7">
      <w:pPr>
        <w:spacing w:line="360" w:lineRule="auto"/>
        <w:rPr>
          <w:b/>
          <w:sz w:val="12"/>
          <w:szCs w:val="12"/>
        </w:rPr>
      </w:pPr>
    </w:p>
    <w:p w:rsidR="00BC49E7" w:rsidRDefault="00BC49E7" w:rsidP="00BC49E7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BC49E7" w:rsidRDefault="00BC49E7" w:rsidP="00BC49E7">
      <w:pPr>
        <w:spacing w:line="360" w:lineRule="auto"/>
        <w:jc w:val="both"/>
      </w:pPr>
      <w:r>
        <w:t>Wykonanie uchwały powierzyć Prezydentowi Miasta Żyrardowa</w:t>
      </w:r>
    </w:p>
    <w:p w:rsidR="00BC49E7" w:rsidRDefault="00BC49E7" w:rsidP="00BC49E7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BC49E7" w:rsidRDefault="00BC49E7" w:rsidP="00BC49E7">
      <w:pPr>
        <w:spacing w:line="360" w:lineRule="auto"/>
        <w:jc w:val="both"/>
      </w:pPr>
      <w:r>
        <w:t>Uchwała wchodzi w życie z dniem podjęcia.</w:t>
      </w:r>
    </w:p>
    <w:p w:rsidR="00BC49E7" w:rsidRDefault="00BC49E7" w:rsidP="00BC49E7">
      <w:pPr>
        <w:spacing w:line="360" w:lineRule="auto"/>
        <w:jc w:val="both"/>
      </w:pPr>
      <w:r>
        <w:br w:type="page"/>
      </w:r>
    </w:p>
    <w:p w:rsidR="00BC49E7" w:rsidRDefault="00BC49E7" w:rsidP="00BC49E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UZASADNIENIE</w:t>
      </w:r>
    </w:p>
    <w:p w:rsidR="00BC49E7" w:rsidRDefault="00BC49E7" w:rsidP="00BC49E7">
      <w:pPr>
        <w:spacing w:line="360" w:lineRule="auto"/>
        <w:jc w:val="both"/>
      </w:pPr>
    </w:p>
    <w:p w:rsidR="00BC49E7" w:rsidRDefault="00BC49E7" w:rsidP="00BC49E7">
      <w:pPr>
        <w:spacing w:line="360" w:lineRule="auto"/>
        <w:jc w:val="both"/>
      </w:pPr>
      <w:r>
        <w:tab/>
        <w:t xml:space="preserve">Zgodnie z przepisem art. 50a ust 1  ustawy z dnia 20 czerwca 1997r., Prawo o ruchu drogowym (Dz. U. z 2005r., Nr 108, poz. 908 z </w:t>
      </w:r>
      <w:proofErr w:type="spellStart"/>
      <w:r>
        <w:t>późn</w:t>
      </w:r>
      <w:proofErr w:type="spellEnd"/>
      <w:r>
        <w:t>. zm.) pojazd pozostawiony bez tablic rejestracyjnych lub pojazd , którego stan wskazuje na to, że nie jest używany może zostać usunięty z drogi przez straż gminną lub Policję na koszt właściciela lub posiadacza.</w:t>
      </w:r>
    </w:p>
    <w:p w:rsidR="00BC49E7" w:rsidRDefault="00BC49E7" w:rsidP="00BC49E7">
      <w:pPr>
        <w:spacing w:line="360" w:lineRule="auto"/>
        <w:jc w:val="both"/>
      </w:pPr>
      <w:r>
        <w:tab/>
        <w:t>Pojazd usunięty w ww. trybie, nieodebrany na wezwanie gminy przez uprawnioną osobę w terminie 6 miesięcy od dnia usunięcia uznaje się za porzucony z zamiarem wyzbycia się. Pojazd ten przechodzi na własność gminy z mocy ustawy. Dotyczy to również pojazdu, gdy w terminie 6 miesięcy od dnia usunięcia pojazdu nie została ustalona osoba uprawniona do jego odbioru.</w:t>
      </w:r>
    </w:p>
    <w:p w:rsidR="00BC49E7" w:rsidRDefault="00E579DA" w:rsidP="00BC49E7">
      <w:pPr>
        <w:spacing w:line="360" w:lineRule="auto"/>
        <w:jc w:val="both"/>
      </w:pPr>
      <w:r>
        <w:tab/>
        <w:t>Zgodnie z przepisem §8 Rozporządzenia Ministra Spraw Wewnętrznych                           i Administracji w sprawie usuwania pojazdów pozostawionych bez tablic rejestracyjnych              lub których stan wskazuje na to, że nie są używane z dnia 22 czerwca 2011r. (</w:t>
      </w:r>
      <w:proofErr w:type="spellStart"/>
      <w:r>
        <w:t>Dz.U</w:t>
      </w:r>
      <w:proofErr w:type="spellEnd"/>
      <w:r>
        <w:t xml:space="preserve">. z 2011r. Nr 143, poz. 845 z </w:t>
      </w:r>
      <w:proofErr w:type="spellStart"/>
      <w:r>
        <w:t>późn</w:t>
      </w:r>
      <w:proofErr w:type="spellEnd"/>
      <w:r>
        <w:t>. zm.).</w:t>
      </w:r>
      <w:r w:rsidR="00BC49E7">
        <w:t>o przejęciu pojazdu na własność gminy orzeka Rada Gminy.</w:t>
      </w:r>
    </w:p>
    <w:p w:rsidR="00BC49E7" w:rsidRDefault="00BC49E7" w:rsidP="00BC49E7">
      <w:pPr>
        <w:spacing w:line="360" w:lineRule="auto"/>
        <w:jc w:val="both"/>
      </w:pPr>
    </w:p>
    <w:p w:rsidR="00BC49E7" w:rsidRDefault="00BC49E7" w:rsidP="00BC49E7">
      <w:pPr>
        <w:spacing w:line="360" w:lineRule="auto"/>
        <w:jc w:val="both"/>
      </w:pPr>
      <w:r>
        <w:tab/>
        <w:t xml:space="preserve">Aktualnie od ponad 6 miesięcy na parkingu wyznaczonym przez </w:t>
      </w:r>
      <w:r w:rsidR="006F6CD4">
        <w:t>Starostę Powiatu Żyrardowskiego</w:t>
      </w:r>
      <w:r>
        <w:t xml:space="preserve"> znajduje się jeden samochód usunięty z drogi.</w:t>
      </w:r>
      <w:r w:rsidRPr="00BC49E7">
        <w:t xml:space="preserve"> </w:t>
      </w:r>
      <w:r>
        <w:t xml:space="preserve">Po upływie 6 miesięcy od dnia usunięcia samochodu z pasa drogowego, wszczęte zostało postępowanie administracyjne     </w:t>
      </w:r>
      <w:r w:rsidR="00AD38E3">
        <w:t xml:space="preserve">    w sprawie przejęcia pojazdu na własność Miasta Żyrardowa. Ustalono właściciela pojazdu marki HONDA o nr rej. WGM J822 i wezwano go do odebrania pojazdu. Właściciel nie odebrał pojazdu na ww. wezwanie </w:t>
      </w:r>
      <w:r>
        <w:t xml:space="preserve">i </w:t>
      </w:r>
      <w:r w:rsidR="00AD38E3">
        <w:t xml:space="preserve">samochód </w:t>
      </w:r>
      <w:r>
        <w:t xml:space="preserve"> nadal </w:t>
      </w:r>
      <w:r w:rsidR="00AD38E3">
        <w:t xml:space="preserve">jest </w:t>
      </w:r>
      <w:r>
        <w:t>pozostawion</w:t>
      </w:r>
      <w:r w:rsidR="000A7588">
        <w:t>y</w:t>
      </w:r>
      <w:r>
        <w:t xml:space="preserve"> na parkingu strzeżonym.</w:t>
      </w:r>
    </w:p>
    <w:p w:rsidR="00BC49E7" w:rsidRDefault="00BC49E7" w:rsidP="00BC49E7">
      <w:pPr>
        <w:spacing w:line="360" w:lineRule="auto"/>
        <w:jc w:val="both"/>
      </w:pPr>
      <w:r>
        <w:tab/>
        <w:t>Zgodnie z przedstawionymi wyżej przepisami Rada Miasta Żyrardowa orzeka                    o przejęciu pojazdów, usuniętych z drogi na terenie Żyrardowa, na własność Miasta Żyrardowa podejmując stosowną uchwałę</w:t>
      </w:r>
    </w:p>
    <w:p w:rsidR="00045EA0" w:rsidRDefault="00045EA0"/>
    <w:sectPr w:rsidR="00045EA0" w:rsidSect="0004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49E7"/>
    <w:rsid w:val="00045EA0"/>
    <w:rsid w:val="000A7588"/>
    <w:rsid w:val="000B46BE"/>
    <w:rsid w:val="0019375B"/>
    <w:rsid w:val="003C03CE"/>
    <w:rsid w:val="004358DE"/>
    <w:rsid w:val="00565B69"/>
    <w:rsid w:val="005B4B66"/>
    <w:rsid w:val="006F6CD4"/>
    <w:rsid w:val="007E6CDF"/>
    <w:rsid w:val="00837DDC"/>
    <w:rsid w:val="008D237F"/>
    <w:rsid w:val="0092275D"/>
    <w:rsid w:val="00936912"/>
    <w:rsid w:val="00983742"/>
    <w:rsid w:val="009D4A27"/>
    <w:rsid w:val="00A36544"/>
    <w:rsid w:val="00A5300F"/>
    <w:rsid w:val="00AD38E3"/>
    <w:rsid w:val="00BB5D60"/>
    <w:rsid w:val="00BC49E7"/>
    <w:rsid w:val="00C51B2D"/>
    <w:rsid w:val="00C94B3F"/>
    <w:rsid w:val="00DD482B"/>
    <w:rsid w:val="00DE16AB"/>
    <w:rsid w:val="00DF4DCA"/>
    <w:rsid w:val="00E579DA"/>
    <w:rsid w:val="00E70DDC"/>
    <w:rsid w:val="00F1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C6727-7E58-42E7-BC0A-AA890394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2011-04-15T09:05:00Z</cp:lastPrinted>
  <dcterms:created xsi:type="dcterms:W3CDTF">2012-08-01T07:38:00Z</dcterms:created>
  <dcterms:modified xsi:type="dcterms:W3CDTF">2012-08-14T13:45:00Z</dcterms:modified>
</cp:coreProperties>
</file>