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55" w:rsidRDefault="00F73755" w:rsidP="00F73755">
      <w:pPr>
        <w:spacing w:line="360" w:lineRule="auto"/>
        <w:jc w:val="right"/>
      </w:pPr>
      <w:r>
        <w:t>projekt</w:t>
      </w:r>
    </w:p>
    <w:p w:rsidR="00F73755" w:rsidRPr="00F73755" w:rsidRDefault="00F73755" w:rsidP="00630127">
      <w:pPr>
        <w:jc w:val="center"/>
      </w:pPr>
      <w:r w:rsidRPr="00F73755">
        <w:t>Uchwała Nr .........................</w:t>
      </w:r>
    </w:p>
    <w:p w:rsidR="00F73755" w:rsidRDefault="00F73755" w:rsidP="00630127">
      <w:pPr>
        <w:jc w:val="center"/>
      </w:pPr>
      <w:r w:rsidRPr="00F73755">
        <w:t>Rady Miasta Żyrardowa</w:t>
      </w:r>
    </w:p>
    <w:p w:rsidR="00F73755" w:rsidRPr="00F73755" w:rsidRDefault="00F73755" w:rsidP="00630127">
      <w:pPr>
        <w:jc w:val="center"/>
      </w:pPr>
      <w:r w:rsidRPr="00F73755">
        <w:t xml:space="preserve"> z dnia </w:t>
      </w:r>
      <w:r w:rsidR="00DA616F">
        <w:t>……………</w:t>
      </w:r>
      <w:r>
        <w:t>r.</w:t>
      </w:r>
    </w:p>
    <w:p w:rsidR="00F73755" w:rsidRDefault="00F73755" w:rsidP="00F73755">
      <w:pPr>
        <w:spacing w:line="360" w:lineRule="auto"/>
      </w:pPr>
    </w:p>
    <w:p w:rsidR="00F73755" w:rsidRPr="00630127" w:rsidRDefault="00C41163" w:rsidP="005D3200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zmieniająca </w:t>
      </w:r>
      <w:r w:rsidR="00F73755" w:rsidRPr="00630127">
        <w:rPr>
          <w:b/>
        </w:rPr>
        <w:t>uchwał</w:t>
      </w:r>
      <w:r>
        <w:rPr>
          <w:b/>
        </w:rPr>
        <w:t>ę</w:t>
      </w:r>
      <w:r w:rsidR="00F73755" w:rsidRPr="00630127">
        <w:rPr>
          <w:b/>
        </w:rPr>
        <w:t xml:space="preserve"> </w:t>
      </w:r>
      <w:r w:rsidR="005D3200" w:rsidRPr="00630127">
        <w:rPr>
          <w:b/>
        </w:rPr>
        <w:t xml:space="preserve">w sprawie udzielenia przez </w:t>
      </w:r>
      <w:r>
        <w:rPr>
          <w:b/>
        </w:rPr>
        <w:t xml:space="preserve">gminę </w:t>
      </w:r>
      <w:r w:rsidR="005D3200" w:rsidRPr="00630127">
        <w:rPr>
          <w:b/>
        </w:rPr>
        <w:t>Miasto Żyrardów poręczenia kredytu  zaciągniętego przez Żyrardowskie Towarzystwo Budownictwa Społecznego Sp. z o.o. na realizację przedsięwzięcia „Budowa dwóch budynków mieszkalnych w Żyrardowie przy ul. Parkingowej”</w:t>
      </w:r>
    </w:p>
    <w:p w:rsidR="00763D81" w:rsidRDefault="00763D81" w:rsidP="00763D81">
      <w:pPr>
        <w:spacing w:line="360" w:lineRule="auto"/>
      </w:pPr>
    </w:p>
    <w:p w:rsidR="00F73755" w:rsidRDefault="00763D81" w:rsidP="00763D81">
      <w:pPr>
        <w:spacing w:line="360" w:lineRule="auto"/>
      </w:pPr>
      <w:r>
        <w:t>Na podstawie art. 18 ust. 2 pkt 9</w:t>
      </w:r>
      <w:r w:rsidR="00C41163">
        <w:t>) lit. i</w:t>
      </w:r>
      <w:r>
        <w:t xml:space="preserve"> oraz art. 58 ustawy z dnia 8 marca 1990r. o samorządzie gminnym (</w:t>
      </w:r>
      <w:proofErr w:type="spellStart"/>
      <w:r>
        <w:t>Dz.U</w:t>
      </w:r>
      <w:proofErr w:type="spellEnd"/>
      <w:r>
        <w:t xml:space="preserve">. z 2001r. Nr 142 poz. 1591 z </w:t>
      </w:r>
      <w:proofErr w:type="spellStart"/>
      <w:r>
        <w:t>późn</w:t>
      </w:r>
      <w:proofErr w:type="spellEnd"/>
      <w:r>
        <w:t xml:space="preserve">. </w:t>
      </w:r>
      <w:r w:rsidR="00C41163">
        <w:t>z</w:t>
      </w:r>
      <w:r>
        <w:t>m.) w związku art. 94 ustawy z dnia 27 sierpnia 2009r. o finansach publicznych (</w:t>
      </w:r>
      <w:proofErr w:type="spellStart"/>
      <w:r>
        <w:t>Dz.U</w:t>
      </w:r>
      <w:proofErr w:type="spellEnd"/>
      <w:r>
        <w:t xml:space="preserve">. Nr 157 poz. 1240 z </w:t>
      </w:r>
      <w:proofErr w:type="spellStart"/>
      <w:r>
        <w:t>późn</w:t>
      </w:r>
      <w:proofErr w:type="spellEnd"/>
      <w:r>
        <w:t xml:space="preserve">. </w:t>
      </w:r>
      <w:r w:rsidR="00C41163">
        <w:t>z</w:t>
      </w:r>
      <w:r>
        <w:t>m.) Rada Miasta Żyrardowa uchwala co następuje:</w:t>
      </w:r>
    </w:p>
    <w:p w:rsidR="00F73755" w:rsidRDefault="00F73755" w:rsidP="00F73755">
      <w:pPr>
        <w:spacing w:line="360" w:lineRule="auto"/>
        <w:jc w:val="center"/>
      </w:pPr>
      <w:r w:rsidRPr="00F73755">
        <w:t>§ 1</w:t>
      </w:r>
    </w:p>
    <w:p w:rsidR="00F73755" w:rsidRDefault="00F73755" w:rsidP="00F73755">
      <w:pPr>
        <w:spacing w:line="360" w:lineRule="auto"/>
      </w:pPr>
    </w:p>
    <w:p w:rsidR="00C41163" w:rsidRDefault="00C41163" w:rsidP="00F73755">
      <w:pPr>
        <w:spacing w:line="360" w:lineRule="auto"/>
        <w:jc w:val="both"/>
      </w:pPr>
      <w:r>
        <w:t xml:space="preserve">W Uchwale Nr XII/73/11 Rady Miasta Żyrardowa z dnia 16 czerwca 2011 r. </w:t>
      </w:r>
      <w:r w:rsidRPr="00C41163">
        <w:t xml:space="preserve">w sprawie udzielenia przez gminę Miasto Żyrardów poręczenia kredytu  zaciągniętego przez Żyrardowskie Towarzystwo Budownictwa Społecznego Sp. z o.o. na realizację przedsięwzięcia „Budowa dwóch budynków mieszkalnych w Żyrardowie przy ul. Parkingowej” </w:t>
      </w:r>
      <w:r>
        <w:t>§ 1 ust. 4 otrzymuje brzmienie:</w:t>
      </w:r>
    </w:p>
    <w:p w:rsidR="00630127" w:rsidRDefault="00F73755" w:rsidP="00F73755">
      <w:pPr>
        <w:spacing w:line="360" w:lineRule="auto"/>
        <w:jc w:val="both"/>
      </w:pPr>
      <w:r>
        <w:t>„</w:t>
      </w:r>
      <w:r w:rsidR="00C41163">
        <w:t xml:space="preserve">4. </w:t>
      </w:r>
      <w:r w:rsidRPr="00F73755">
        <w:t xml:space="preserve">Poręczenie jest ważne do dnia całkowitej spłaty zadłużenia z tytułu kredytu tj. w okresie </w:t>
      </w:r>
      <w:r w:rsidR="00630127">
        <w:br/>
      </w:r>
      <w:r w:rsidRPr="00F73755">
        <w:t>od dnia podpisania umowy do 25 maja 2045r.</w:t>
      </w:r>
      <w:r>
        <w:t>”</w:t>
      </w:r>
      <w:r w:rsidR="005D3200">
        <w:t xml:space="preserve"> </w:t>
      </w:r>
    </w:p>
    <w:p w:rsidR="001A48A8" w:rsidRDefault="001A48A8" w:rsidP="00F73755">
      <w:pPr>
        <w:spacing w:line="360" w:lineRule="auto"/>
        <w:jc w:val="center"/>
      </w:pPr>
    </w:p>
    <w:p w:rsidR="00F73755" w:rsidRDefault="00F73755" w:rsidP="00F73755">
      <w:pPr>
        <w:spacing w:line="360" w:lineRule="auto"/>
        <w:jc w:val="center"/>
      </w:pPr>
      <w:r>
        <w:t xml:space="preserve">§ </w:t>
      </w:r>
      <w:r w:rsidR="005D3200">
        <w:t>2</w:t>
      </w:r>
    </w:p>
    <w:p w:rsidR="00F73755" w:rsidRDefault="00F73755" w:rsidP="00F73755">
      <w:pPr>
        <w:spacing w:line="360" w:lineRule="auto"/>
      </w:pPr>
    </w:p>
    <w:p w:rsidR="00F73755" w:rsidRDefault="00F73755" w:rsidP="00F73755">
      <w:pPr>
        <w:spacing w:line="360" w:lineRule="auto"/>
      </w:pPr>
      <w:r>
        <w:t xml:space="preserve">Wykonanie uchwały powierza się Prezydentowi Miasta. </w:t>
      </w:r>
    </w:p>
    <w:p w:rsidR="00F73755" w:rsidRDefault="00F73755" w:rsidP="00F73755">
      <w:pPr>
        <w:spacing w:line="360" w:lineRule="auto"/>
      </w:pPr>
    </w:p>
    <w:p w:rsidR="00F73755" w:rsidRDefault="00F73755" w:rsidP="00F73755">
      <w:pPr>
        <w:spacing w:line="360" w:lineRule="auto"/>
        <w:jc w:val="center"/>
      </w:pPr>
      <w:r>
        <w:t xml:space="preserve">§ </w:t>
      </w:r>
      <w:r w:rsidR="005D3200">
        <w:t>3</w:t>
      </w:r>
    </w:p>
    <w:p w:rsidR="00F73755" w:rsidRDefault="00F73755" w:rsidP="00F73755">
      <w:pPr>
        <w:spacing w:line="360" w:lineRule="auto"/>
      </w:pPr>
    </w:p>
    <w:p w:rsidR="00F73755" w:rsidRDefault="00F73755" w:rsidP="00F73755">
      <w:pPr>
        <w:spacing w:line="360" w:lineRule="auto"/>
      </w:pPr>
      <w:r>
        <w:t>Uchwała wchodzi w życie z dniem podjęcia</w:t>
      </w:r>
      <w:r w:rsidR="005D3200">
        <w:t>.</w:t>
      </w:r>
    </w:p>
    <w:p w:rsidR="00F73755" w:rsidRPr="00F73755" w:rsidRDefault="00F73755" w:rsidP="00F73755">
      <w:pPr>
        <w:spacing w:line="360" w:lineRule="auto"/>
        <w:jc w:val="both"/>
      </w:pPr>
    </w:p>
    <w:p w:rsidR="00F73755" w:rsidRDefault="00F73755" w:rsidP="00F73755">
      <w:pPr>
        <w:jc w:val="both"/>
      </w:pPr>
    </w:p>
    <w:p w:rsidR="00F73755" w:rsidRDefault="00F73755" w:rsidP="00F73755">
      <w:pPr>
        <w:jc w:val="both"/>
      </w:pPr>
    </w:p>
    <w:p w:rsidR="00F73755" w:rsidRDefault="00F73755" w:rsidP="00F73755">
      <w:pPr>
        <w:jc w:val="both"/>
      </w:pPr>
    </w:p>
    <w:p w:rsidR="00F73755" w:rsidRDefault="00F73755" w:rsidP="00F73755">
      <w:pPr>
        <w:jc w:val="both"/>
      </w:pPr>
    </w:p>
    <w:p w:rsidR="00F73755" w:rsidRDefault="00F73755" w:rsidP="00F73755">
      <w:pPr>
        <w:jc w:val="both"/>
      </w:pPr>
    </w:p>
    <w:p w:rsidR="00F73755" w:rsidRDefault="00F73755" w:rsidP="00F73755">
      <w:pPr>
        <w:jc w:val="center"/>
        <w:rPr>
          <w:sz w:val="26"/>
          <w:szCs w:val="26"/>
        </w:rPr>
      </w:pPr>
      <w:bookmarkStart w:id="0" w:name="_GoBack"/>
      <w:bookmarkEnd w:id="0"/>
    </w:p>
    <w:p w:rsidR="00F73755" w:rsidRDefault="00F73755" w:rsidP="00F73755">
      <w:pPr>
        <w:jc w:val="center"/>
        <w:rPr>
          <w:sz w:val="26"/>
          <w:szCs w:val="26"/>
        </w:rPr>
      </w:pPr>
    </w:p>
    <w:p w:rsidR="00F73755" w:rsidRPr="00F73755" w:rsidRDefault="00F73755" w:rsidP="00F73755">
      <w:pPr>
        <w:jc w:val="center"/>
        <w:rPr>
          <w:sz w:val="26"/>
          <w:szCs w:val="26"/>
        </w:rPr>
      </w:pPr>
      <w:r w:rsidRPr="00F73755">
        <w:rPr>
          <w:sz w:val="26"/>
          <w:szCs w:val="26"/>
        </w:rPr>
        <w:t>Uzasadnienie</w:t>
      </w:r>
    </w:p>
    <w:p w:rsidR="00F73755" w:rsidRPr="00F73755" w:rsidRDefault="00F73755" w:rsidP="00F73755">
      <w:pPr>
        <w:jc w:val="both"/>
      </w:pPr>
    </w:p>
    <w:p w:rsidR="00F73755" w:rsidRPr="00F73755" w:rsidRDefault="00F73755" w:rsidP="00F73755">
      <w:pPr>
        <w:jc w:val="both"/>
      </w:pPr>
    </w:p>
    <w:p w:rsidR="00F73755" w:rsidRPr="00F73755" w:rsidRDefault="00F73755" w:rsidP="00F73755">
      <w:pPr>
        <w:spacing w:line="360" w:lineRule="auto"/>
        <w:jc w:val="both"/>
      </w:pPr>
      <w:r w:rsidRPr="00F73755">
        <w:t xml:space="preserve">Zmiana uchwały </w:t>
      </w:r>
      <w:r w:rsidR="00630127">
        <w:t>jest konieczna z uwagi na to, iż przedłużył się termin</w:t>
      </w:r>
      <w:r w:rsidRPr="00F73755">
        <w:t xml:space="preserve"> podpisania umowy kredytowej z Bankiem Gospodarstwa Krajowego w Warszawie, co spowodowało </w:t>
      </w:r>
      <w:r w:rsidR="00630127">
        <w:t xml:space="preserve">jednoczesne </w:t>
      </w:r>
      <w:r w:rsidRPr="00F73755">
        <w:t xml:space="preserve">wydłużenie okresu kredytowania. </w:t>
      </w:r>
    </w:p>
    <w:p w:rsidR="00091221" w:rsidRDefault="00091221"/>
    <w:sectPr w:rsidR="00091221" w:rsidSect="0065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73755"/>
    <w:rsid w:val="00091221"/>
    <w:rsid w:val="001A48A8"/>
    <w:rsid w:val="005D3200"/>
    <w:rsid w:val="00630127"/>
    <w:rsid w:val="00656B0A"/>
    <w:rsid w:val="00686534"/>
    <w:rsid w:val="00763D81"/>
    <w:rsid w:val="00B37C73"/>
    <w:rsid w:val="00C41163"/>
    <w:rsid w:val="00DA616F"/>
    <w:rsid w:val="00F359DA"/>
    <w:rsid w:val="00F73755"/>
    <w:rsid w:val="00F9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37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301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0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37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 </cp:lastModifiedBy>
  <cp:revision>6</cp:revision>
  <cp:lastPrinted>2012-03-22T12:33:00Z</cp:lastPrinted>
  <dcterms:created xsi:type="dcterms:W3CDTF">2012-03-14T07:07:00Z</dcterms:created>
  <dcterms:modified xsi:type="dcterms:W3CDTF">2012-03-22T12:38:00Z</dcterms:modified>
</cp:coreProperties>
</file>