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80" w:rsidRDefault="00FE4204" w:rsidP="00B53B80">
      <w:pPr>
        <w:tabs>
          <w:tab w:val="left" w:pos="3969"/>
          <w:tab w:val="left" w:pos="6804"/>
        </w:tabs>
        <w:jc w:val="center"/>
      </w:pPr>
      <w:r>
        <w:t>Zarządzenie Nr 388</w:t>
      </w:r>
      <w:r w:rsidR="00B53B80">
        <w:t xml:space="preserve"> /11</w:t>
      </w:r>
    </w:p>
    <w:p w:rsidR="00B53B80" w:rsidRDefault="00B53B80" w:rsidP="00B53B80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B53B80" w:rsidRDefault="00B53B80" w:rsidP="00B53B80">
      <w:pPr>
        <w:tabs>
          <w:tab w:val="left" w:pos="3969"/>
          <w:tab w:val="left" w:pos="6804"/>
        </w:tabs>
        <w:jc w:val="center"/>
      </w:pPr>
      <w:r>
        <w:t xml:space="preserve">z dnia </w:t>
      </w:r>
      <w:r w:rsidR="00FE4204">
        <w:t>05</w:t>
      </w:r>
      <w:r>
        <w:t xml:space="preserve"> grudnia 2011 r.</w:t>
      </w:r>
    </w:p>
    <w:p w:rsidR="00B53B80" w:rsidRDefault="00B53B80" w:rsidP="00B53B80">
      <w:pPr>
        <w:tabs>
          <w:tab w:val="left" w:pos="3969"/>
          <w:tab w:val="left" w:pos="6804"/>
        </w:tabs>
        <w:jc w:val="center"/>
      </w:pPr>
    </w:p>
    <w:p w:rsidR="00B53B80" w:rsidRPr="005330B0" w:rsidRDefault="00B53B80" w:rsidP="00B53B80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B53B80" w:rsidRDefault="00B53B80" w:rsidP="00B53B80">
      <w:pPr>
        <w:tabs>
          <w:tab w:val="left" w:pos="3969"/>
          <w:tab w:val="left" w:pos="6804"/>
        </w:tabs>
        <w:jc w:val="center"/>
      </w:pPr>
    </w:p>
    <w:p w:rsidR="00B53B80" w:rsidRDefault="00B53B80" w:rsidP="00B53B80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B53B80" w:rsidRDefault="00B53B80" w:rsidP="00B53B80">
      <w:pPr>
        <w:tabs>
          <w:tab w:val="left" w:pos="1620"/>
          <w:tab w:val="left" w:pos="6804"/>
        </w:tabs>
      </w:pPr>
    </w:p>
    <w:p w:rsidR="00B53B80" w:rsidRDefault="00B53B80" w:rsidP="00B53B80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B53B80" w:rsidRDefault="00B53B80" w:rsidP="00B53B80">
      <w:pPr>
        <w:tabs>
          <w:tab w:val="left" w:pos="1620"/>
          <w:tab w:val="left" w:pos="6804"/>
        </w:tabs>
        <w:jc w:val="center"/>
      </w:pPr>
    </w:p>
    <w:p w:rsidR="00D5224E" w:rsidRDefault="00B53B80" w:rsidP="00D5224E">
      <w:pPr>
        <w:tabs>
          <w:tab w:val="left" w:pos="1620"/>
          <w:tab w:val="left" w:pos="6804"/>
        </w:tabs>
        <w:rPr>
          <w:sz w:val="24"/>
          <w:szCs w:val="24"/>
        </w:rPr>
      </w:pPr>
      <w:r w:rsidRPr="0066127A">
        <w:rPr>
          <w:sz w:val="24"/>
          <w:szCs w:val="24"/>
        </w:rPr>
        <w:t xml:space="preserve">Wyrażam zgodę na rozłożenie </w:t>
      </w:r>
      <w:r>
        <w:rPr>
          <w:sz w:val="24"/>
          <w:szCs w:val="24"/>
        </w:rPr>
        <w:t xml:space="preserve">na 20 rat </w:t>
      </w:r>
      <w:r w:rsidRPr="0066127A">
        <w:rPr>
          <w:sz w:val="24"/>
          <w:szCs w:val="24"/>
        </w:rPr>
        <w:t xml:space="preserve">zaległych opłat wraz </w:t>
      </w:r>
      <w:r>
        <w:rPr>
          <w:sz w:val="24"/>
          <w:szCs w:val="24"/>
        </w:rPr>
        <w:t xml:space="preserve">z odsetkami </w:t>
      </w:r>
      <w:r w:rsidR="00D5224E">
        <w:rPr>
          <w:sz w:val="24"/>
          <w:szCs w:val="24"/>
        </w:rPr>
        <w:t xml:space="preserve">( </w:t>
      </w:r>
      <w:r w:rsidR="00D5224E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D5224E">
        <w:rPr>
          <w:sz w:val="24"/>
          <w:szCs w:val="24"/>
        </w:rPr>
        <w:t>)</w:t>
      </w:r>
    </w:p>
    <w:p w:rsidR="00B53B80" w:rsidRDefault="00B53B80" w:rsidP="00B53B80">
      <w:pPr>
        <w:tabs>
          <w:tab w:val="left" w:pos="1620"/>
          <w:tab w:val="left" w:pos="6804"/>
        </w:tabs>
      </w:pPr>
    </w:p>
    <w:p w:rsidR="00B53B80" w:rsidRDefault="00B53B80" w:rsidP="00B53B80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2</w:t>
      </w:r>
    </w:p>
    <w:p w:rsidR="00B53B80" w:rsidRDefault="00B53B80" w:rsidP="00B53B80">
      <w:pPr>
        <w:tabs>
          <w:tab w:val="left" w:pos="1620"/>
          <w:tab w:val="left" w:pos="6804"/>
        </w:tabs>
        <w:jc w:val="center"/>
      </w:pPr>
    </w:p>
    <w:p w:rsidR="00B53B80" w:rsidRPr="00324224" w:rsidRDefault="00B53B80" w:rsidP="00B53B80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Raty wraz z bieżącym czynszem i opłatami, należy wpłacać w terminie do 10 każdego miesiąca począwszy od </w:t>
      </w:r>
      <w:r>
        <w:rPr>
          <w:sz w:val="24"/>
          <w:szCs w:val="24"/>
        </w:rPr>
        <w:t>stycznia</w:t>
      </w:r>
      <w:r w:rsidRPr="00324224">
        <w:rPr>
          <w:sz w:val="24"/>
          <w:szCs w:val="24"/>
        </w:rPr>
        <w:t xml:space="preserve"> 201</w:t>
      </w:r>
      <w:r>
        <w:rPr>
          <w:sz w:val="24"/>
          <w:szCs w:val="24"/>
        </w:rPr>
        <w:t>2</w:t>
      </w:r>
      <w:r w:rsidRPr="00324224">
        <w:rPr>
          <w:sz w:val="24"/>
          <w:szCs w:val="24"/>
        </w:rPr>
        <w:t xml:space="preserve"> r.</w:t>
      </w:r>
    </w:p>
    <w:p w:rsidR="00B53B80" w:rsidRPr="00324224" w:rsidRDefault="00B53B80" w:rsidP="00B53B80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W przypadku braku wpłaty 2 rat sprawa zostanie skierowana do sądu o ściągnięcie </w:t>
      </w:r>
      <w:r>
        <w:rPr>
          <w:sz w:val="24"/>
          <w:szCs w:val="24"/>
        </w:rPr>
        <w:t xml:space="preserve">           </w:t>
      </w:r>
      <w:r w:rsidRPr="00324224">
        <w:rPr>
          <w:sz w:val="24"/>
          <w:szCs w:val="24"/>
        </w:rPr>
        <w:t>należności.</w:t>
      </w:r>
    </w:p>
    <w:p w:rsidR="00B53B80" w:rsidRDefault="00B53B80" w:rsidP="00B53B80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B53B80" w:rsidRDefault="00B53B80" w:rsidP="00B53B80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B53B80" w:rsidRDefault="00B53B80" w:rsidP="00B53B80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B53B80" w:rsidRDefault="00B53B80" w:rsidP="00B53B80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B53B80" w:rsidRDefault="00B53B80" w:rsidP="00B53B80">
      <w:pPr>
        <w:tabs>
          <w:tab w:val="left" w:pos="1620"/>
          <w:tab w:val="left" w:pos="6804"/>
        </w:tabs>
      </w:pPr>
    </w:p>
    <w:p w:rsidR="00B53B80" w:rsidRDefault="00B53B80" w:rsidP="00B53B80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</w:p>
    <w:p w:rsidR="00B53B80" w:rsidRDefault="00B53B80" w:rsidP="00B53B80">
      <w:pPr>
        <w:tabs>
          <w:tab w:val="left" w:pos="1620"/>
          <w:tab w:val="left" w:pos="6804"/>
        </w:tabs>
        <w:jc w:val="center"/>
      </w:pPr>
    </w:p>
    <w:p w:rsidR="00B53B80" w:rsidRDefault="00B53B80" w:rsidP="00B53B80">
      <w:pPr>
        <w:tabs>
          <w:tab w:val="left" w:pos="1620"/>
          <w:tab w:val="left" w:pos="6804"/>
        </w:tabs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53B80" w:rsidRDefault="00B53B80" w:rsidP="00B53B80">
      <w:pPr>
        <w:rPr>
          <w:sz w:val="24"/>
          <w:szCs w:val="24"/>
        </w:rPr>
      </w:pPr>
    </w:p>
    <w:sectPr w:rsidR="00B53B80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3B80"/>
    <w:rsid w:val="000573E9"/>
    <w:rsid w:val="00122F90"/>
    <w:rsid w:val="00165DFE"/>
    <w:rsid w:val="002A1ED6"/>
    <w:rsid w:val="009A232B"/>
    <w:rsid w:val="00B53B80"/>
    <w:rsid w:val="00D5224E"/>
    <w:rsid w:val="00FC1D9E"/>
    <w:rsid w:val="00FE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8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2011-12-08T09:49:00Z</dcterms:created>
  <dcterms:modified xsi:type="dcterms:W3CDTF">2011-12-08T09:50:00Z</dcterms:modified>
</cp:coreProperties>
</file>