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DE" w:rsidRDefault="001E762A" w:rsidP="001E762A">
      <w:pPr>
        <w:jc w:val="right"/>
      </w:pPr>
      <w:r>
        <w:t>Projekt</w:t>
      </w:r>
    </w:p>
    <w:p w:rsidR="001E762A" w:rsidRDefault="001E762A" w:rsidP="001E762A">
      <w:pPr>
        <w:jc w:val="right"/>
      </w:pPr>
    </w:p>
    <w:p w:rsidR="001E762A" w:rsidRPr="001E762A" w:rsidRDefault="001E762A" w:rsidP="001E7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2A">
        <w:rPr>
          <w:rFonts w:ascii="Times New Roman" w:hAnsi="Times New Roman" w:cs="Times New Roman"/>
          <w:b/>
          <w:sz w:val="24"/>
          <w:szCs w:val="24"/>
        </w:rPr>
        <w:t>Uchwała Nr…..</w:t>
      </w:r>
    </w:p>
    <w:p w:rsidR="001E762A" w:rsidRPr="001E762A" w:rsidRDefault="001E762A" w:rsidP="001E7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2A">
        <w:rPr>
          <w:rFonts w:ascii="Times New Roman" w:hAnsi="Times New Roman" w:cs="Times New Roman"/>
          <w:b/>
          <w:sz w:val="24"/>
          <w:szCs w:val="24"/>
        </w:rPr>
        <w:t>Rady Miasta Żyrardowa</w:t>
      </w:r>
    </w:p>
    <w:p w:rsidR="001E762A" w:rsidRDefault="001E762A" w:rsidP="001E7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2A">
        <w:rPr>
          <w:rFonts w:ascii="Times New Roman" w:hAnsi="Times New Roman" w:cs="Times New Roman"/>
          <w:b/>
          <w:sz w:val="24"/>
          <w:szCs w:val="24"/>
        </w:rPr>
        <w:t>z dnia</w:t>
      </w:r>
    </w:p>
    <w:p w:rsidR="001E762A" w:rsidRDefault="001E762A" w:rsidP="001E7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62A" w:rsidRDefault="001E762A" w:rsidP="001E7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sz w:val="24"/>
          <w:szCs w:val="24"/>
        </w:rPr>
        <w:t xml:space="preserve">wystawienia weksla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blanco jako zabezpieczenia umowy</w:t>
      </w:r>
    </w:p>
    <w:p w:rsidR="001E762A" w:rsidRDefault="001E762A" w:rsidP="001E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2A" w:rsidRDefault="001E762A" w:rsidP="001E7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pkt. 10 ustawy z dnia 8 marca 1990 r. o samorządzie gminnym (Dz. U. z 2001r. Nr 142, poz. 1591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:rsidR="001E762A" w:rsidRDefault="001E762A" w:rsidP="001E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2A" w:rsidRDefault="001E762A" w:rsidP="001E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2A" w:rsidRDefault="001E762A" w:rsidP="001E76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E762A" w:rsidRDefault="00616A6F" w:rsidP="001E7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2A">
        <w:rPr>
          <w:rFonts w:ascii="Times New Roman" w:hAnsi="Times New Roman" w:cs="Times New Roman"/>
          <w:sz w:val="24"/>
          <w:szCs w:val="24"/>
        </w:rPr>
        <w:t>Rada Miasta wyraża zgodę na wystawienie w imieniu Miasta Żyrardowa weksla In blanco wraz z deklaracją wekslową, jako zabezpieczenie spłaty kredytu w rachunku bieżącym udzielonego Miastu przez Bank  Pekao S.A. zgodnie z umową Kredytu w rachunku bieżącym.</w:t>
      </w:r>
    </w:p>
    <w:p w:rsidR="001E762A" w:rsidRDefault="001E762A" w:rsidP="001E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2A" w:rsidRDefault="001E762A" w:rsidP="001E76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E762A" w:rsidRDefault="001E762A" w:rsidP="001E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</w:t>
      </w:r>
      <w:r w:rsidR="005820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Prezydentowi Miasta.</w:t>
      </w:r>
    </w:p>
    <w:p w:rsidR="001E762A" w:rsidRDefault="001E762A" w:rsidP="001E76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62A" w:rsidRDefault="001E762A" w:rsidP="001E76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E762A" w:rsidRDefault="005820ED" w:rsidP="001E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</w:t>
      </w:r>
      <w:r w:rsidR="001E762A">
        <w:rPr>
          <w:rFonts w:ascii="Times New Roman" w:hAnsi="Times New Roman" w:cs="Times New Roman"/>
          <w:sz w:val="24"/>
          <w:szCs w:val="24"/>
        </w:rPr>
        <w:t xml:space="preserve"> życie z dniem podjęcia. </w:t>
      </w:r>
    </w:p>
    <w:p w:rsidR="001E762A" w:rsidRDefault="001E762A" w:rsidP="001E762A">
      <w:pPr>
        <w:rPr>
          <w:rFonts w:ascii="Times New Roman" w:hAnsi="Times New Roman" w:cs="Times New Roman"/>
          <w:sz w:val="24"/>
          <w:szCs w:val="24"/>
        </w:rPr>
      </w:pPr>
    </w:p>
    <w:p w:rsidR="001E762A" w:rsidRPr="001E762A" w:rsidRDefault="001E762A" w:rsidP="001E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62A" w:rsidRPr="001E762A" w:rsidRDefault="001E7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762A" w:rsidRPr="001E762A" w:rsidSect="000F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62A"/>
    <w:rsid w:val="000F2EDE"/>
    <w:rsid w:val="001E762A"/>
    <w:rsid w:val="005820ED"/>
    <w:rsid w:val="00616A6F"/>
    <w:rsid w:val="00FC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2011-02-09T10:33:00Z</dcterms:created>
  <dcterms:modified xsi:type="dcterms:W3CDTF">2011-02-09T10:54:00Z</dcterms:modified>
</cp:coreProperties>
</file>